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B22" w:rsidRDefault="00AE6B22" w:rsidP="00AE6B22">
      <w:pPr>
        <w:jc w:val="center"/>
        <w:rPr>
          <w:b/>
          <w:i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 w:rsidRPr="00AE6B22">
        <w:rPr>
          <w:b/>
          <w:i/>
        </w:rPr>
        <w:t xml:space="preserve">[данная часть 2 применяется при проведении </w:t>
      </w:r>
      <w:r w:rsidR="002F49D3">
        <w:rPr>
          <w:b/>
          <w:i/>
        </w:rPr>
        <w:t>в электронной форме</w:t>
      </w:r>
      <w:r w:rsidR="002F49D3" w:rsidRPr="00AE6B22">
        <w:rPr>
          <w:b/>
          <w:i/>
        </w:rPr>
        <w:t xml:space="preserve"> </w:t>
      </w:r>
      <w:r w:rsidRPr="00AE6B22">
        <w:rPr>
          <w:b/>
          <w:i/>
        </w:rPr>
        <w:t>конкурса, запроса предложений, запроса цен</w:t>
      </w:r>
      <w:r w:rsidR="00A46FF0">
        <w:rPr>
          <w:b/>
          <w:i/>
        </w:rPr>
        <w:t>,</w:t>
      </w:r>
      <w:r w:rsidR="00A46FF0" w:rsidRPr="00A46FF0">
        <w:rPr>
          <w:b/>
          <w:i/>
        </w:rPr>
        <w:t xml:space="preserve"> участниками которых являются только субъекты малого и среднего предпринимательства</w:t>
      </w:r>
      <w:r w:rsidRPr="00AE6B22">
        <w:rPr>
          <w:b/>
          <w:i/>
        </w:rPr>
        <w:t>]</w:t>
      </w:r>
    </w:p>
    <w:p w:rsidR="00A46FF0" w:rsidRDefault="00A46FF0" w:rsidP="00AE6B22">
      <w:pPr>
        <w:jc w:val="center"/>
        <w:rPr>
          <w:b/>
          <w:i/>
        </w:rPr>
      </w:pPr>
    </w:p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>№ п/п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>Наименование п/п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</w:t>
            </w:r>
            <w:r w:rsidR="00A46FF0" w:rsidRPr="00A46FF0">
              <w:rPr>
                <w:bCs w:val="0"/>
              </w:rPr>
              <w:t>могут только субъекты малого и среднего предпринимательства, определенные</w:t>
            </w:r>
            <w:r w:rsidR="00A46FF0" w:rsidRPr="00A46FF0" w:rsidDel="00EC0238">
              <w:rPr>
                <w:bCs w:val="0"/>
              </w:rPr>
              <w:t xml:space="preserve"> статьей 4 Федерального закона о</w:t>
            </w:r>
            <w:r w:rsidR="00A46FF0" w:rsidRPr="00A46FF0">
              <w:rPr>
                <w:bCs w:val="0"/>
              </w:rPr>
              <w:t>т 24 июля 2007 года № 209-ФЗ «О </w:t>
            </w:r>
            <w:r w:rsidR="00A46FF0" w:rsidRPr="00A46FF0" w:rsidDel="00EC0238">
              <w:rPr>
                <w:bCs w:val="0"/>
              </w:rPr>
              <w:t>развитии малого и среднего предпринимательства в Российской Федерации»</w:t>
            </w:r>
            <w:r w:rsidRPr="0097142B">
              <w:rPr>
                <w:bCs w:val="0"/>
              </w:rPr>
              <w:t>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>в письменном виде (на бланке участника или с печатью участника</w:t>
            </w:r>
            <w:r w:rsidR="00F863D2">
              <w:t>, при наличии</w:t>
            </w:r>
            <w:r w:rsidRPr="00A16F29">
              <w:t xml:space="preserve">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5954BA">
              <w:fldChar w:fldCharType="begin"/>
            </w:r>
            <w:r w:rsidR="00AE6B22">
              <w:instrText xml:space="preserve"> REF _Ref406409540 \r \h </w:instrText>
            </w:r>
            <w:r w:rsidR="005954BA">
              <w:fldChar w:fldCharType="separate"/>
            </w:r>
            <w:r w:rsidR="001B1EE5">
              <w:t>2.1</w:t>
            </w:r>
            <w:r w:rsidR="005954BA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4572B0" w:rsidRPr="004572B0">
              <w:t>(для запроса предложений, запроса цен - в течение 1 (одного) рабочего дня)</w:t>
            </w:r>
            <w:r w:rsidR="004572B0">
              <w:t xml:space="preserve"> </w:t>
            </w:r>
            <w:r w:rsidR="002B4D0C">
              <w:t xml:space="preserve">со дня поступления </w:t>
            </w:r>
            <w:r w:rsidR="002B4D0C">
              <w:lastRenderedPageBreak/>
              <w:t>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разместить ответ на запрос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9B5840" w:rsidRPr="00AD35B1" w:rsidRDefault="00AE6B22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="00DF4855" w:rsidRPr="00345E3A">
              <w:t>не позднее чем за 5 (пять) рабочих дней до окончания срока подачи заявок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DF4855">
              <w:t>,</w:t>
            </w:r>
            <w:r w:rsidRPr="00AD35B1">
              <w:t xml:space="preserve"> </w:t>
            </w:r>
            <w:r w:rsidR="00DF4855" w:rsidRPr="00AD35B1">
              <w:t xml:space="preserve">запроса цен </w:t>
            </w:r>
            <w:r w:rsidRPr="00AD35B1">
              <w:t xml:space="preserve">- </w:t>
            </w:r>
            <w:r w:rsidR="00DF4855" w:rsidRPr="00DF4855">
              <w:t xml:space="preserve">не позднее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2B4D0C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>
              <w:t>;</w:t>
            </w:r>
          </w:p>
          <w:p w:rsidR="000823EC" w:rsidRPr="00AD35B1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lastRenderedPageBreak/>
              <w:t xml:space="preserve">для запроса цен - </w:t>
            </w: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 xml:space="preserve">В случае,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образом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не должно быть условий или требований, противоречащих вышеизложенному,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предоставления обеспечения исполнения обязательств участника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2107345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4"/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2C4A4B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lastRenderedPageBreak/>
              <w:t xml:space="preserve">условиями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в течение 5 (пяти) рабочих дней со дня получения опоздавшей заявки – участнику закупки, заявка которого опоздала;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7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семи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состоявше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победителю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либо со дня принятия решения об отказе от заключения с ним договора – такому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ся и принятия решения о незаключении договора по е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3B11CC" w:rsidRPr="00E21F8A">
              <w:t xml:space="preserve"> При этом срок возврата обеспечения после подведения итогов по результатам рассмотренной жалобы устанавливается с учетом </w:t>
            </w:r>
            <w:r w:rsidR="003B11CC">
              <w:t>подпункта </w:t>
            </w:r>
            <w:r w:rsidR="005954BA">
              <w:fldChar w:fldCharType="begin"/>
            </w:r>
            <w:r w:rsidR="003B11CC">
              <w:instrText xml:space="preserve"> REF _Ref411840763 \r \h </w:instrText>
            </w:r>
            <w:r w:rsidR="005954BA">
              <w:fldChar w:fldCharType="separate"/>
            </w:r>
            <w:r w:rsidR="001B1EE5">
              <w:t>г)</w:t>
            </w:r>
            <w:r w:rsidR="005954BA">
              <w:fldChar w:fldCharType="end"/>
            </w:r>
            <w:r w:rsidR="003B11CC">
              <w:t xml:space="preserve"> пункта </w:t>
            </w:r>
            <w:r w:rsidR="005954BA">
              <w:fldChar w:fldCharType="begin"/>
            </w:r>
            <w:r w:rsidR="003B11CC">
              <w:instrText xml:space="preserve"> REF _Ref412107345 \r \h </w:instrText>
            </w:r>
            <w:r w:rsidR="005954BA">
              <w:fldChar w:fldCharType="separate"/>
            </w:r>
            <w:r w:rsidR="001B1EE5">
              <w:t>4.5</w:t>
            </w:r>
            <w:r w:rsidR="005954BA">
              <w:fldChar w:fldCharType="end"/>
            </w:r>
            <w:r w:rsidR="003B11CC">
              <w:t>.</w:t>
            </w:r>
          </w:p>
          <w:p w:rsidR="00000000" w:rsidRDefault="002B4D0C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</w:t>
            </w:r>
            <w:r w:rsidR="006F3D03" w:rsidRPr="00787BF1">
              <w:t xml:space="preserve">при уклонении победителя </w:t>
            </w:r>
            <w:r w:rsidR="006F3D03">
              <w:t>закупки</w:t>
            </w:r>
            <w:r w:rsidR="006F3D03" w:rsidRPr="00787BF1">
              <w:t xml:space="preserve"> или единственн</w:t>
            </w:r>
            <w:r w:rsidR="006F3D03">
              <w:t>ого</w:t>
            </w:r>
            <w:r w:rsidR="006F3D03" w:rsidRPr="00787BF1">
              <w:t xml:space="preserve"> участника </w:t>
            </w:r>
            <w:r w:rsidR="006F3D03">
              <w:t>закупки</w:t>
            </w:r>
            <w:r w:rsidR="006F3D03" w:rsidRPr="00787BF1">
              <w:t>, с которым заключается договор, от заключения договора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="006F3D03"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3B11CC" w:rsidRPr="003B11CC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F54CF8" w:rsidRPr="00F54CF8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</w:t>
            </w:r>
            <w:r w:rsidRPr="00983A63">
              <w:rPr>
                <w:szCs w:val="24"/>
              </w:rPr>
              <w:lastRenderedPageBreak/>
              <w:t xml:space="preserve">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*.pdf, формат: один файл – один документ).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>
              <w:t xml:space="preserve">(для конкурса - </w:t>
            </w:r>
            <w:r w:rsidR="00586911" w:rsidRPr="00090CC9">
              <w:t xml:space="preserve">в течение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>
              <w:t>)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  <w:r w:rsidR="006F3D03" w:rsidRPr="006F3D03">
              <w:t>Отзыв заявки либо изменение поданной заявки участником закупки после окончания установленного извещением о проведении закупки срока подачи заявок, не допускается, за исключением случаев, когда изменение заявки осуществляется в порядке, предусмотренном документацией.</w:t>
            </w:r>
          </w:p>
          <w:p w:rsidR="003B11CC" w:rsidRPr="00641F6C" w:rsidRDefault="003B11CC" w:rsidP="003B11CC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3B11CC" w:rsidRPr="00C74B4E" w:rsidRDefault="003B11CC" w:rsidP="003B11CC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3B11CC" w:rsidRPr="00C74B4E" w:rsidRDefault="003B11CC" w:rsidP="003B11CC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3B11CC" w:rsidRPr="005671FF" w:rsidRDefault="003B11CC" w:rsidP="003B11CC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</w:t>
            </w:r>
            <w:r w:rsidRPr="003B11CC">
              <w:t>изменений</w:t>
            </w:r>
            <w:r w:rsidRPr="005671FF">
              <w:rPr>
                <w:bCs w:val="0"/>
                <w:szCs w:val="24"/>
              </w:rPr>
              <w:t xml:space="preserve">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7"/>
            <w:bookmarkEnd w:id="78"/>
          </w:p>
          <w:p w:rsidR="003B11CC" w:rsidRPr="005671FF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 организации (для юридического лица);</w:t>
            </w:r>
          </w:p>
          <w:p w:rsidR="003B11CC" w:rsidRPr="005671FF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3B11CC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3B11CC" w:rsidRPr="005671FF" w:rsidRDefault="003B11CC" w:rsidP="003B11CC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закупки, указанные участниками в электронных формах на ЭТП, имеют </w:t>
            </w:r>
            <w:r w:rsidRPr="00AB5B20">
              <w:lastRenderedPageBreak/>
              <w:t>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>не позднее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 xml:space="preserve">Заявка на оформление пропуска может направляться с использованием любых средств связи,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5954BA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5954BA">
              <w:rPr>
                <w:szCs w:val="24"/>
              </w:rPr>
            </w:r>
            <w:r w:rsidR="005954BA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7.5</w:t>
            </w:r>
            <w:r w:rsidR="005954BA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</w:t>
            </w:r>
            <w:r w:rsidRPr="003012C7">
              <w:rPr>
                <w:szCs w:val="24"/>
              </w:rPr>
              <w:lastRenderedPageBreak/>
              <w:t>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случае,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79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3B11C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B11CC">
              <w:rPr>
                <w:szCs w:val="24"/>
              </w:rPr>
              <w:lastRenderedPageBreak/>
              <w:t>сведения, подтверждаемые участником закупки декларативно по форме в соответствии с требованиями закупочной 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ненахождении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5954BA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5954BA">
              <w:rPr>
                <w:szCs w:val="24"/>
              </w:rPr>
            </w:r>
            <w:r w:rsidR="005954BA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б)</w:t>
            </w:r>
            <w:r w:rsidR="005954BA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5954BA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5954BA">
              <w:rPr>
                <w:szCs w:val="24"/>
              </w:rPr>
            </w:r>
            <w:r w:rsidR="005954BA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8.2</w:t>
            </w:r>
            <w:r w:rsidR="005954BA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</w:t>
            </w:r>
            <w:r w:rsidRPr="00CC3AA2">
              <w:rPr>
                <w:szCs w:val="24"/>
              </w:rPr>
              <w:lastRenderedPageBreak/>
              <w:t xml:space="preserve">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fldSimple w:instr=" REF _Ref401221504 \r \h  \* MERGEFORMAT ">
              <w:r w:rsidR="001B1EE5" w:rsidRPr="001B1EE5">
                <w:rPr>
                  <w:rFonts w:ascii="Times New Roman" w:hAnsi="Times New Roman"/>
                  <w:bCs/>
                  <w:sz w:val="24"/>
                  <w:szCs w:val="24"/>
                </w:rPr>
                <w:t>7.5.1</w:t>
              </w:r>
            </w:fldSimple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fldSimple w:instr=" REF _Ref401221523 \r \h  \* MERGEFORMAT ">
              <w:r w:rsidR="001B1EE5" w:rsidRPr="001B1EE5">
                <w:rPr>
                  <w:rFonts w:ascii="Times New Roman" w:hAnsi="Times New Roman"/>
                  <w:bCs/>
                  <w:sz w:val="24"/>
                  <w:szCs w:val="24"/>
                </w:rPr>
                <w:t>7.5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43 \r \h  \* MERGEFORMAT ">
              <w:r w:rsidR="001B1EE5" w:rsidRPr="001B1EE5">
                <w:rPr>
                  <w:rFonts w:ascii="Times New Roman" w:hAnsi="Times New Roman"/>
                  <w:bCs/>
                  <w:sz w:val="24"/>
                  <w:szCs w:val="24"/>
                </w:rPr>
                <w:t>8.3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84 \r \h  \* MERGEFORMAT ">
              <w:r w:rsidR="001B1EE5" w:rsidRPr="001B1EE5">
                <w:rPr>
                  <w:rFonts w:ascii="Times New Roman" w:hAnsi="Times New Roman"/>
                  <w:bCs/>
                  <w:sz w:val="24"/>
                  <w:szCs w:val="24"/>
                </w:rPr>
                <w:t>7.8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3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4" w:name="_Ref407364133"/>
            <w:r w:rsidRPr="00DA3FA6">
              <w:lastRenderedPageBreak/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непревышения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35025656"/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  <w:r w:rsidR="006F3D03" w:rsidRPr="006F3D03">
              <w:rPr>
                <w:bCs w:val="0"/>
                <w:szCs w:val="24"/>
              </w:rPr>
              <w:t xml:space="preserve"> </w:t>
            </w:r>
            <w:r w:rsidR="006F3D03" w:rsidRPr="006F3D03">
              <w:t>Независимо от наличия в составе заявки документа, подтверждающего предоставление обеспечения заявки, организатор закупки проверяет поступление денежных средств на расчетный счет, указанный в извещении о проведении закупки, на день, предшествующий заседанию закупочной комиссии по проведению отборочной стадии. При отсутствии в составе заявки документа, подтверждающего предоставление обеспечения заявки</w:t>
            </w:r>
            <w:bookmarkStart w:id="86" w:name="_Hlt300574722"/>
            <w:bookmarkEnd w:id="86"/>
            <w:r w:rsidR="006F3D03" w:rsidRPr="006F3D03">
              <w:t>, но поступлении денежных средств на условиях и в порядке, предусмотренным извещением о проведении закупки и пунктом </w:t>
            </w:r>
            <w:fldSimple w:instr=" REF _Ref317253528 \r \h  \* MERGEFORMAT ">
              <w:r w:rsidR="006F3D03">
                <w:t>4</w:t>
              </w:r>
            </w:fldSimple>
            <w:r w:rsidR="006F3D03" w:rsidRPr="006F3D03">
              <w:t xml:space="preserve"> настоящей части, обеспечение заявки считается представленным надлежащим образом.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7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7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="006F3D03">
              <w:t>,</w:t>
            </w:r>
            <w:r w:rsidRPr="00DA3FA6">
              <w:t xml:space="preserve"> </w:t>
            </w:r>
            <w:r w:rsidR="006F3D03" w:rsidRPr="006F3D03">
              <w:t>за исключением случая, указанного в подпункте</w:t>
            </w:r>
            <w:r w:rsidR="006F3D03">
              <w:t> </w:t>
            </w:r>
            <w:r w:rsidR="005954BA">
              <w:fldChar w:fldCharType="begin"/>
            </w:r>
            <w:r w:rsidR="006F3D03">
              <w:instrText xml:space="preserve"> REF _Ref435025656 \r \h </w:instrText>
            </w:r>
            <w:r w:rsidR="005954BA">
              <w:fldChar w:fldCharType="separate"/>
            </w:r>
            <w:r w:rsidR="006F3D03">
              <w:t>д)</w:t>
            </w:r>
            <w:r w:rsidR="005954BA">
              <w:fldChar w:fldCharType="end"/>
            </w:r>
            <w:r w:rsidR="006F3D03" w:rsidRPr="006F3D03">
              <w:t xml:space="preserve"> пункта </w:t>
            </w:r>
            <w:r w:rsidR="005954BA">
              <w:fldChar w:fldCharType="begin"/>
            </w:r>
            <w:r w:rsidR="006F3D03">
              <w:instrText xml:space="preserve"> REF _Ref407364135 \r \h </w:instrText>
            </w:r>
            <w:r w:rsidR="005954BA">
              <w:fldChar w:fldCharType="separate"/>
            </w:r>
            <w:r w:rsidR="006F3D03">
              <w:t>8.2</w:t>
            </w:r>
            <w:r w:rsidR="005954BA">
              <w:fldChar w:fldCharType="end"/>
            </w:r>
            <w:r w:rsidR="006F3D03" w:rsidRPr="006F3D03">
              <w:t xml:space="preserve"> настоящей части</w:t>
            </w:r>
            <w:r w:rsidR="00EB77FE" w:rsidRPr="00F96D03">
              <w:t>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lastRenderedPageBreak/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8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8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ранжировке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случае,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>и предмета закупки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175F4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  <w:r w:rsidR="00734377">
              <w:rPr>
                <w:spacing w:val="-6"/>
                <w:szCs w:val="24"/>
              </w:rPr>
              <w:t xml:space="preserve"> </w:t>
            </w:r>
            <w:r w:rsidR="00734377" w:rsidRPr="00734377">
              <w:rPr>
                <w:b/>
                <w:i/>
                <w:spacing w:val="-6"/>
                <w:szCs w:val="24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5954BA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5954BA">
              <w:rPr>
                <w:spacing w:val="-6"/>
                <w:szCs w:val="28"/>
              </w:rPr>
            </w:r>
            <w:r w:rsidR="005954BA">
              <w:rPr>
                <w:spacing w:val="-6"/>
                <w:szCs w:val="28"/>
              </w:rPr>
              <w:fldChar w:fldCharType="separate"/>
            </w:r>
            <w:r w:rsidR="001B1EE5">
              <w:rPr>
                <w:spacing w:val="-6"/>
                <w:szCs w:val="28"/>
              </w:rPr>
              <w:t>5</w:t>
            </w:r>
            <w:r w:rsidR="005954BA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</w:t>
            </w:r>
            <w:r w:rsidR="00725278" w:rsidRPr="000F53C2">
              <w:rPr>
                <w:spacing w:val="-6"/>
                <w:szCs w:val="28"/>
              </w:rPr>
              <w:lastRenderedPageBreak/>
              <w:t xml:space="preserve">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3B11CC">
              <w:rPr>
                <w:spacing w:val="-6"/>
                <w:szCs w:val="28"/>
              </w:rPr>
              <w:t>,</w:t>
            </w:r>
            <w:r w:rsidR="003B11CC" w:rsidRPr="00725278">
              <w:rPr>
                <w:spacing w:val="-6"/>
                <w:szCs w:val="28"/>
              </w:rPr>
              <w:t xml:space="preserve"> </w:t>
            </w:r>
            <w:r w:rsidR="003B11CC" w:rsidRPr="000F53C2">
              <w:rPr>
                <w:spacing w:val="-6"/>
                <w:szCs w:val="28"/>
              </w:rPr>
              <w:t>протокол переторжки</w:t>
            </w:r>
            <w:r w:rsidRPr="00725278">
              <w:rPr>
                <w:spacing w:val="-6"/>
                <w:szCs w:val="28"/>
              </w:rPr>
              <w:t xml:space="preserve"> в течение того же рабочего дня </w:t>
            </w:r>
            <w:r w:rsidR="003B11CC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AD35B1"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B2B78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поступления такого запроса обязан предоставить такому участнику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666B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>
              <w:t>закупки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Федеральной антимонопольной службе России</w:t>
            </w:r>
            <w:r w:rsidR="003B11CC">
              <w:rPr>
                <w:rFonts w:ascii="Times New Roman" w:hAnsi="Times New Roman"/>
                <w:sz w:val="24"/>
                <w:szCs w:val="24"/>
              </w:rPr>
              <w:t xml:space="preserve"> или суде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lastRenderedPageBreak/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9" w:name="_Ref317254659"/>
          </w:p>
        </w:tc>
        <w:bookmarkEnd w:id="89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B11CC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B11CC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="003B11C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проект договора, который составляется путем включения условий исполнения договора, предложенных </w:t>
            </w:r>
            <w:r w:rsidR="00283739" w:rsidRPr="00283739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28373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22BB4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F22BB4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="00F22BB4"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F22BB4">
              <w:rPr>
                <w:rFonts w:ascii="Times New Roman" w:hAnsi="Times New Roman"/>
                <w:sz w:val="24"/>
                <w:szCs w:val="24"/>
              </w:rPr>
              <w:t>о</w:t>
            </w:r>
            <w:r w:rsidR="00F22BB4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предоставить заказчику подписанный и заверенный печатью </w:t>
            </w:r>
            <w:r w:rsidR="006F3D03" w:rsidRPr="006F3D03">
              <w:rPr>
                <w:rFonts w:ascii="Times New Roman" w:hAnsi="Times New Roman"/>
                <w:sz w:val="24"/>
                <w:szCs w:val="24"/>
              </w:rPr>
              <w:t>(при наличии)</w:t>
            </w:r>
            <w:r w:rsidR="006F3D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</w:t>
            </w:r>
            <w:r w:rsidR="006F3D03" w:rsidRPr="006F3D03">
              <w:t>(при наличии)</w:t>
            </w:r>
            <w:r w:rsidR="006F3D03">
              <w:t xml:space="preserve"> </w:t>
            </w:r>
            <w:r>
              <w:t xml:space="preserve">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 xml:space="preserve">решение об одобрении или о </w:t>
            </w:r>
            <w:r w:rsidRPr="00AE7722">
              <w:lastRenderedPageBreak/>
              <w:t>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90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случае,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90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F22BB4">
              <w:t>,</w:t>
            </w:r>
            <w:r w:rsidRPr="00676509">
              <w:t xml:space="preserve"> достигнутых по результатам преддоговорных переговоров,</w:t>
            </w:r>
            <w:r w:rsidR="002F2194" w:rsidRPr="002F2194">
              <w:t xml:space="preserve"> </w:t>
            </w:r>
            <w:r w:rsidRPr="00676509">
              <w:t>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5954BA">
              <w:fldChar w:fldCharType="begin"/>
            </w:r>
            <w:r w:rsidR="00134C01">
              <w:instrText xml:space="preserve"> REF _Ref401223826 \r \h </w:instrText>
            </w:r>
            <w:r w:rsidR="005954BA">
              <w:fldChar w:fldCharType="separate"/>
            </w:r>
            <w:r w:rsidR="001B1EE5">
              <w:t>а)</w:t>
            </w:r>
            <w:r w:rsidR="005954BA">
              <w:fldChar w:fldCharType="end"/>
            </w:r>
            <w:r w:rsidR="00134C01">
              <w:t>-</w:t>
            </w:r>
            <w:r w:rsidR="005954BA">
              <w:fldChar w:fldCharType="begin"/>
            </w:r>
            <w:r w:rsidR="00134C01">
              <w:instrText xml:space="preserve"> REF _Ref401223828 \r \h </w:instrText>
            </w:r>
            <w:r w:rsidR="005954BA">
              <w:fldChar w:fldCharType="separate"/>
            </w:r>
            <w:r w:rsidR="001B1EE5">
              <w:t>в)</w:t>
            </w:r>
            <w:r w:rsidR="005954BA">
              <w:fldChar w:fldCharType="end"/>
            </w:r>
            <w:r w:rsidR="00134C01">
              <w:t xml:space="preserve"> пункта </w:t>
            </w:r>
            <w:r w:rsidR="005954BA">
              <w:fldChar w:fldCharType="begin"/>
            </w:r>
            <w:r w:rsidR="00134C01">
              <w:instrText xml:space="preserve"> REF _Ref352159239 \r \h </w:instrText>
            </w:r>
            <w:r w:rsidR="005954BA">
              <w:fldChar w:fldCharType="separate"/>
            </w:r>
            <w:r w:rsidR="001B1EE5">
              <w:t>15.1</w:t>
            </w:r>
            <w:r w:rsidR="005954BA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1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2" w:name="_Toc247716281"/>
            <w:bookmarkStart w:id="93" w:name="_Ref307226092"/>
            <w:bookmarkStart w:id="94" w:name="_Ref375848735"/>
            <w:bookmarkStart w:id="95" w:name="_Toc368984333"/>
            <w:bookmarkStart w:id="96" w:name="_Toc391380982"/>
            <w:bookmarkStart w:id="97" w:name="_Toc383097271"/>
            <w:bookmarkEnd w:id="91"/>
            <w:r w:rsidRPr="00D47910">
              <w:rPr>
                <w:spacing w:val="-6"/>
              </w:rPr>
              <w:t>Отказ заказчика от заключения договора</w:t>
            </w:r>
            <w:bookmarkEnd w:id="92"/>
            <w:bookmarkEnd w:id="93"/>
            <w:bookmarkEnd w:id="94"/>
            <w:bookmarkEnd w:id="95"/>
            <w:bookmarkEnd w:id="96"/>
            <w:bookmarkEnd w:id="97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8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9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0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100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5E58E0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5E58E0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5E58E0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1" w:name="_Ref317256138"/>
          </w:p>
        </w:tc>
        <w:bookmarkEnd w:id="101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2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обязательств по договору из следующих:</w:t>
            </w:r>
            <w:bookmarkEnd w:id="102"/>
          </w:p>
          <w:p w:rsidR="002B4D0C" w:rsidRPr="00CD7AA8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>обязательства по возврату аванса;</w:t>
            </w:r>
          </w:p>
          <w:p w:rsidR="002B4D0C" w:rsidRPr="00C300C7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 xml:space="preserve">исполнение </w:t>
            </w:r>
            <w:r w:rsidR="002F2194">
              <w:t xml:space="preserve">основных </w:t>
            </w:r>
            <w:r w:rsidRPr="00C300C7">
              <w:t>обязательств по договору;</w:t>
            </w:r>
          </w:p>
          <w:p w:rsidR="002B4D0C" w:rsidRPr="00C300C7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>исполнение гарантийных обязательств,</w:t>
            </w:r>
          </w:p>
          <w:p w:rsidR="002B4D0C" w:rsidRPr="00DE0B73" w:rsidRDefault="00F46090" w:rsidP="001B1EE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103" w:name="_Ref409098091"/>
            <w:r w:rsidRPr="001B1EE5">
              <w:rPr>
                <w:rFonts w:ascii="Times New Roman" w:hAnsi="Times New Roman"/>
                <w:sz w:val="24"/>
                <w:szCs w:val="24"/>
              </w:rPr>
              <w:t>Допустимые формы обеспечения исполнения обязательств по договору</w:t>
            </w:r>
            <w:r w:rsidR="002B4D0C" w:rsidRPr="001B1EE5">
              <w:rPr>
                <w:rFonts w:ascii="Times New Roman" w:hAnsi="Times New Roman"/>
                <w:sz w:val="24"/>
                <w:szCs w:val="24"/>
              </w:rPr>
              <w:t>:</w:t>
            </w:r>
            <w:bookmarkEnd w:id="103"/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</w:t>
            </w:r>
            <w:r w:rsidR="008E62CB">
              <w:rPr>
                <w:rFonts w:ascii="Times New Roman" w:hAnsi="Times New Roman"/>
                <w:sz w:val="24"/>
                <w:szCs w:val="24"/>
              </w:rPr>
              <w:t>,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из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5954B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300C7">
              <w:rPr>
                <w:rFonts w:ascii="Times New Roman" w:hAnsi="Times New Roman"/>
                <w:sz w:val="24"/>
                <w:szCs w:val="24"/>
              </w:rPr>
              <w:instrText xml:space="preserve"> REF _Ref409098091 \r \h </w:instrText>
            </w:r>
            <w:r w:rsidR="005954BA">
              <w:rPr>
                <w:rFonts w:ascii="Times New Roman" w:hAnsi="Times New Roman"/>
                <w:sz w:val="24"/>
                <w:szCs w:val="24"/>
              </w:rPr>
            </w:r>
            <w:r w:rsidR="005954B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B1EE5">
              <w:rPr>
                <w:rFonts w:ascii="Times New Roman" w:hAnsi="Times New Roman"/>
                <w:sz w:val="24"/>
                <w:szCs w:val="24"/>
              </w:rPr>
              <w:t>16.2</w:t>
            </w:r>
            <w:r w:rsidR="005954B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E62CB">
              <w:rPr>
                <w:rFonts w:ascii="Times New Roman" w:hAnsi="Times New Roman"/>
                <w:sz w:val="24"/>
                <w:szCs w:val="24"/>
              </w:rPr>
              <w:t>,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</w:t>
            </w:r>
            <w:r w:rsidR="00EB77FE">
              <w:rPr>
                <w:rFonts w:ascii="Times New Roman" w:hAnsi="Times New Roman"/>
                <w:sz w:val="24"/>
                <w:szCs w:val="24"/>
              </w:rPr>
              <w:t xml:space="preserve">и извещением о проведении закупки </w:t>
            </w:r>
            <w:r w:rsidR="00EB77FE" w:rsidRPr="00F06E50">
              <w:rPr>
                <w:rFonts w:ascii="Times New Roman" w:hAnsi="Times New Roman"/>
                <w:sz w:val="24"/>
                <w:szCs w:val="24"/>
              </w:rPr>
              <w:t>предусмотрена возможность уменьшения или отказа от аванса</w:t>
            </w:r>
            <w:r w:rsidR="00EB77FE">
              <w:rPr>
                <w:rFonts w:ascii="Times New Roman" w:hAnsi="Times New Roman"/>
                <w:sz w:val="24"/>
                <w:szCs w:val="24"/>
              </w:rPr>
              <w:t>, 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4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5" w:name="_Ref311059287"/>
            <w:bookmarkStart w:id="106" w:name="_Ref311060615"/>
            <w:bookmarkStart w:id="107" w:name="_Toc368984334"/>
            <w:bookmarkStart w:id="108" w:name="_Toc391380983"/>
            <w:bookmarkStart w:id="109" w:name="_Toc383097272"/>
            <w:bookmarkEnd w:id="104"/>
            <w:r w:rsidRPr="00EC3767">
              <w:t>Последствия уклонения участника от заключения договора</w:t>
            </w:r>
            <w:bookmarkEnd w:id="105"/>
            <w:bookmarkEnd w:id="106"/>
            <w:bookmarkEnd w:id="107"/>
            <w:bookmarkEnd w:id="108"/>
            <w:bookmarkEnd w:id="109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неподписание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н</w:t>
            </w:r>
            <w:r w:rsidR="002B4D0C">
              <w:t xml:space="preserve">епредоставление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договора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CD7AA8">
            <w:pPr>
              <w:numPr>
                <w:ilvl w:val="0"/>
                <w:numId w:val="48"/>
              </w:numPr>
              <w:ind w:left="0" w:firstLine="637"/>
              <w:jc w:val="both"/>
              <w:rPr>
                <w:szCs w:val="20"/>
              </w:rPr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</w:t>
            </w:r>
            <w:r>
              <w:t xml:space="preserve">в реестр недобросовестных поставщиков, ведущийся в соответствии с положениями </w:t>
            </w:r>
            <w:r w:rsidR="00CD7AA8" w:rsidRPr="00CD7AA8">
              <w:t>Федерального закона от 18 июля 2011 года № 223-ФЗ «О закупках товаров, работ, услуг отдельными видами юридических лиц»</w:t>
            </w:r>
            <w:r>
              <w:t xml:space="preserve"> в порядке и сроки, установленные постановлением Правительства Российской Федерации от 22 ноября 2012 года № 1211 «О ведении реестра недобросовестных </w:t>
            </w:r>
            <w:r>
              <w:lastRenderedPageBreak/>
              <w:t>поставщиков, предусмотренного Федеральным законом «О закупках товаров,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Pr="00FC009D" w:rsidRDefault="002B4D0C" w:rsidP="00CD7AA8">
            <w:pPr>
              <w:numPr>
                <w:ilvl w:val="0"/>
                <w:numId w:val="49"/>
              </w:numPr>
              <w:ind w:left="0" w:firstLine="637"/>
              <w:jc w:val="both"/>
              <w:rPr>
                <w:szCs w:val="20"/>
              </w:rPr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10" w:name="_Ref321836398"/>
          </w:p>
        </w:tc>
        <w:bookmarkEnd w:id="110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</w:t>
            </w:r>
            <w:r w:rsidR="00F22BB4">
              <w:t>направляются</w:t>
            </w:r>
            <w:r w:rsidRPr="00FC009D">
              <w:t xml:space="preserve"> 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F22BB4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Default="002B4D0C" w:rsidP="00EB77F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</w:t>
            </w:r>
            <w:r w:rsidR="006F3D03" w:rsidRPr="006F3D03">
              <w:rPr>
                <w:szCs w:val="28"/>
              </w:rPr>
              <w:t xml:space="preserve">(адрес электронной почты: </w:t>
            </w:r>
            <w:hyperlink r:id="rId9" w:history="1">
              <w:r w:rsidR="006F3D03" w:rsidRPr="006F3D03">
                <w:rPr>
                  <w:rStyle w:val="afb"/>
                  <w:szCs w:val="28"/>
                </w:rPr>
                <w:t>arbitration@rosatom.ru</w:t>
              </w:r>
            </w:hyperlink>
            <w:r w:rsidR="006F3D03" w:rsidRPr="006F3D03">
              <w:rPr>
                <w:szCs w:val="28"/>
              </w:rPr>
              <w:t xml:space="preserve">) </w:t>
            </w:r>
            <w:r w:rsidRPr="00FC009D">
              <w:rPr>
                <w:szCs w:val="28"/>
              </w:rPr>
              <w:t xml:space="preserve">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 xml:space="preserve">результата </w:t>
            </w:r>
            <w:r w:rsidRPr="00FC009D">
              <w:lastRenderedPageBreak/>
              <w:t>рассмотрения жалобы</w:t>
            </w:r>
            <w:r w:rsidR="006F3D03">
              <w:t>:</w:t>
            </w:r>
          </w:p>
          <w:p w:rsidR="006F3D03" w:rsidRDefault="006F3D03" w:rsidP="006F3D03">
            <w:pPr>
              <w:pStyle w:val="af4"/>
              <w:numPr>
                <w:ilvl w:val="0"/>
                <w:numId w:val="64"/>
              </w:numPr>
              <w:spacing w:before="0" w:beforeAutospacing="0" w:after="0" w:afterAutospacing="0"/>
              <w:ind w:right="153"/>
              <w:jc w:val="both"/>
            </w:pPr>
            <w:r w:rsidRPr="005D606C">
              <w:t>в ЦАК</w:t>
            </w:r>
            <w:r>
              <w:t xml:space="preserve"> </w:t>
            </w:r>
            <w:r w:rsidRPr="00C42ACC">
              <w:t xml:space="preserve">— </w:t>
            </w:r>
            <w:r>
              <w:t xml:space="preserve"> на </w:t>
            </w:r>
            <w:r w:rsidRPr="005D606C">
              <w:t>решения, действия (бездействие) АК дивизиона</w:t>
            </w:r>
            <w:r>
              <w:t>;</w:t>
            </w:r>
          </w:p>
          <w:p w:rsidR="00000000" w:rsidRDefault="006F3D03">
            <w:pPr>
              <w:pStyle w:val="af4"/>
              <w:numPr>
                <w:ilvl w:val="0"/>
                <w:numId w:val="64"/>
              </w:numPr>
              <w:spacing w:before="0" w:beforeAutospacing="0" w:after="0" w:afterAutospacing="0"/>
              <w:ind w:right="153"/>
              <w:jc w:val="both"/>
            </w:pPr>
            <w:r w:rsidRPr="005D606C">
              <w:t xml:space="preserve">директору по </w:t>
            </w:r>
            <w:bookmarkStart w:id="111" w:name="_GoBack"/>
            <w:bookmarkEnd w:id="111"/>
            <w:r w:rsidRPr="005D606C">
              <w:t>внутреннему контролю и аудиту</w:t>
            </w:r>
            <w:r>
              <w:t> - </w:t>
            </w:r>
            <w:r w:rsidRPr="005D606C">
              <w:t xml:space="preserve">главному контролеру </w:t>
            </w:r>
            <w:r>
              <w:t xml:space="preserve">Госкорпорации «Росатом» </w:t>
            </w:r>
            <w:r w:rsidRPr="00C42ACC">
              <w:t xml:space="preserve">— </w:t>
            </w:r>
            <w:r w:rsidRPr="005D606C">
              <w:t>на</w:t>
            </w:r>
            <w:r>
              <w:t> </w:t>
            </w:r>
            <w:r w:rsidRPr="005D606C">
              <w:t>решения, действия (бездействие) ЦАК.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10"/>
      <w:footerReference w:type="default" r:id="rId11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375" w:rsidRDefault="00423375">
      <w:r>
        <w:separator/>
      </w:r>
    </w:p>
  </w:endnote>
  <w:endnote w:type="continuationSeparator" w:id="0">
    <w:p w:rsidR="00423375" w:rsidRDefault="00423375">
      <w:r>
        <w:continuationSeparator/>
      </w:r>
    </w:p>
  </w:endnote>
  <w:endnote w:type="continuationNotice" w:id="1">
    <w:p w:rsidR="00423375" w:rsidRDefault="0042337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1CC" w:rsidRPr="00FE6219" w:rsidRDefault="003B11C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375" w:rsidRDefault="00423375">
      <w:r>
        <w:separator/>
      </w:r>
    </w:p>
  </w:footnote>
  <w:footnote w:type="continuationSeparator" w:id="0">
    <w:p w:rsidR="00423375" w:rsidRDefault="00423375">
      <w:r>
        <w:continuationSeparator/>
      </w:r>
    </w:p>
  </w:footnote>
  <w:footnote w:type="continuationNotice" w:id="1">
    <w:p w:rsidR="00423375" w:rsidRDefault="0042337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1CC" w:rsidRPr="00F429FC" w:rsidRDefault="005954BA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3B11CC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F1AD2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1EE07B9"/>
    <w:multiLevelType w:val="hybridMultilevel"/>
    <w:tmpl w:val="F95CDAC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6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9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0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3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9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8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5"/>
  </w:num>
  <w:num w:numId="24">
    <w:abstractNumId w:val="63"/>
  </w:num>
  <w:num w:numId="25">
    <w:abstractNumId w:val="61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2"/>
  </w:num>
  <w:num w:numId="36">
    <w:abstractNumId w:val="10"/>
  </w:num>
  <w:num w:numId="37">
    <w:abstractNumId w:val="57"/>
  </w:num>
  <w:num w:numId="38">
    <w:abstractNumId w:val="14"/>
  </w:num>
  <w:num w:numId="39">
    <w:abstractNumId w:val="56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4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0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16"/>
  </w:num>
  <w:num w:numId="63">
    <w:abstractNumId w:val="25"/>
  </w:num>
  <w:num w:numId="64">
    <w:abstractNumId w:val="33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9698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485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1EE5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39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94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483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1CC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A45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75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120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4BA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E0C82"/>
    <w:rsid w:val="005E1A6E"/>
    <w:rsid w:val="005E2193"/>
    <w:rsid w:val="005E3229"/>
    <w:rsid w:val="005E3EA6"/>
    <w:rsid w:val="005E457C"/>
    <w:rsid w:val="005E4935"/>
    <w:rsid w:val="005E58E0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2CC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0255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03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28DF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5EE6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2CB"/>
    <w:rsid w:val="008E6AA2"/>
    <w:rsid w:val="008F091C"/>
    <w:rsid w:val="008F1AD2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18AF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6FF0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5BDB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66DD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0C10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0C7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69D2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AB0"/>
    <w:rsid w:val="00CC1CD9"/>
    <w:rsid w:val="00CC3538"/>
    <w:rsid w:val="00CC3AA2"/>
    <w:rsid w:val="00CC4A6C"/>
    <w:rsid w:val="00CC5CEB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D7AA8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4352"/>
    <w:rsid w:val="00E15A77"/>
    <w:rsid w:val="00E15F63"/>
    <w:rsid w:val="00E16C2B"/>
    <w:rsid w:val="00E21420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7FE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2BB4"/>
    <w:rsid w:val="00F23E94"/>
    <w:rsid w:val="00F249AA"/>
    <w:rsid w:val="00F24F02"/>
    <w:rsid w:val="00F276F3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CF8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D2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arbitration@rosatom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30A46-087D-4703-A092-97BC2E3763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0C1B5E-C24E-43F9-9459-B68BA9945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19</Pages>
  <Words>7541</Words>
  <Characters>42988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50429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Вашуркин Д.В. Росатом</cp:lastModifiedBy>
  <cp:revision>18</cp:revision>
  <cp:lastPrinted>2014-09-25T07:32:00Z</cp:lastPrinted>
  <dcterms:created xsi:type="dcterms:W3CDTF">2015-01-15T12:15:00Z</dcterms:created>
  <dcterms:modified xsi:type="dcterms:W3CDTF">2015-12-25T12:44:00Z</dcterms:modified>
</cp:coreProperties>
</file>